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537F" w:rsidRPr="00642426" w:rsidRDefault="00B3537F" w:rsidP="00642426">
      <w:pPr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2426">
        <w:rPr>
          <w:rFonts w:ascii="Times New Roman" w:hAnsi="Times New Roman" w:cs="Times New Roman"/>
          <w:b/>
          <w:sz w:val="28"/>
          <w:szCs w:val="28"/>
        </w:rPr>
        <w:t>№ 8 тәжірибелік сабақ</w:t>
      </w:r>
    </w:p>
    <w:p w:rsidR="00466E66" w:rsidRPr="00642426" w:rsidRDefault="00B3537F" w:rsidP="00642426">
      <w:pPr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2426">
        <w:rPr>
          <w:rFonts w:ascii="Times New Roman" w:hAnsi="Times New Roman" w:cs="Times New Roman"/>
          <w:b/>
          <w:sz w:val="28"/>
          <w:szCs w:val="28"/>
        </w:rPr>
        <w:t>Дизель-</w:t>
      </w:r>
      <w:proofErr w:type="spellStart"/>
      <w:r w:rsidRPr="00642426">
        <w:rPr>
          <w:rFonts w:ascii="Times New Roman" w:hAnsi="Times New Roman" w:cs="Times New Roman"/>
          <w:b/>
          <w:sz w:val="28"/>
          <w:szCs w:val="28"/>
        </w:rPr>
        <w:t>генераторлық</w:t>
      </w:r>
      <w:proofErr w:type="spellEnd"/>
      <w:r w:rsidRPr="0064242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b/>
          <w:sz w:val="28"/>
          <w:szCs w:val="28"/>
        </w:rPr>
        <w:t>қондырғы</w:t>
      </w:r>
      <w:proofErr w:type="spellEnd"/>
      <w:r w:rsidRPr="0064242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b/>
          <w:sz w:val="28"/>
          <w:szCs w:val="28"/>
        </w:rPr>
        <w:t>қаптамасының</w:t>
      </w:r>
      <w:proofErr w:type="spellEnd"/>
      <w:r w:rsidRPr="0064242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b/>
          <w:sz w:val="28"/>
          <w:szCs w:val="28"/>
        </w:rPr>
        <w:t>қабырғаларының</w:t>
      </w:r>
      <w:proofErr w:type="spellEnd"/>
      <w:r w:rsidRPr="0064242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b/>
          <w:sz w:val="28"/>
          <w:szCs w:val="28"/>
        </w:rPr>
        <w:t>қажетті</w:t>
      </w:r>
      <w:proofErr w:type="spellEnd"/>
      <w:r w:rsidRPr="0064242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b/>
          <w:sz w:val="28"/>
          <w:szCs w:val="28"/>
        </w:rPr>
        <w:t>дыбыс</w:t>
      </w:r>
      <w:proofErr w:type="spellEnd"/>
      <w:r w:rsidRPr="0064242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b/>
          <w:sz w:val="28"/>
          <w:szCs w:val="28"/>
        </w:rPr>
        <w:t>оқшаулау</w:t>
      </w:r>
      <w:proofErr w:type="spellEnd"/>
      <w:r w:rsidRPr="0064242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b/>
          <w:sz w:val="28"/>
          <w:szCs w:val="28"/>
        </w:rPr>
        <w:t>қабілетін</w:t>
      </w:r>
      <w:proofErr w:type="spellEnd"/>
      <w:r w:rsidRPr="0064242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b/>
          <w:sz w:val="28"/>
          <w:szCs w:val="28"/>
        </w:rPr>
        <w:t>есептеу</w:t>
      </w:r>
      <w:proofErr w:type="spellEnd"/>
    </w:p>
    <w:p w:rsidR="00B3537F" w:rsidRPr="00642426" w:rsidRDefault="00B3537F" w:rsidP="0064242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Орнатудың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акустикалық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корпустың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дыбыстық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оқшаулауы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көзге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корпусты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көздің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кеңістікке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шығаратын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дыбыстық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қуат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, </w:t>
      </w:r>
      <w:r w:rsidR="00E22D3C">
        <w:rPr>
          <w:rFonts w:ascii="Times New Roman" w:hAnsi="Times New Roman" w:cs="Times New Roman"/>
          <w:sz w:val="28"/>
          <w:szCs w:val="28"/>
          <w:lang w:val="kk-KZ"/>
        </w:rPr>
        <w:t xml:space="preserve">яғни </w:t>
      </w:r>
      <w:r w:rsidRPr="00642426">
        <w:rPr>
          <w:rFonts w:ascii="Times New Roman" w:hAnsi="Times New Roman" w:cs="Times New Roman"/>
          <w:sz w:val="28"/>
          <w:szCs w:val="28"/>
        </w:rPr>
        <w:t xml:space="preserve">шу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  <w:r w:rsidR="00E22D3C">
        <w:rPr>
          <w:rFonts w:ascii="Times New Roman" w:hAnsi="Times New Roman" w:cs="Times New Roman"/>
          <w:sz w:val="28"/>
          <w:szCs w:val="28"/>
          <w:lang w:val="kk-KZ"/>
        </w:rPr>
        <w:t xml:space="preserve"> болып келеді</w:t>
      </w:r>
      <w:r w:rsidRPr="00642426">
        <w:rPr>
          <w:rFonts w:ascii="Times New Roman" w:hAnsi="Times New Roman" w:cs="Times New Roman"/>
          <w:sz w:val="28"/>
          <w:szCs w:val="28"/>
        </w:rPr>
        <w:t>.</w:t>
      </w:r>
    </w:p>
    <w:p w:rsidR="00B3537F" w:rsidRPr="00642426" w:rsidRDefault="00B3537F" w:rsidP="00642426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642426">
        <w:rPr>
          <w:rFonts w:ascii="Times New Roman" w:hAnsi="Times New Roman" w:cs="Times New Roman"/>
          <w:sz w:val="28"/>
          <w:szCs w:val="28"/>
        </w:rPr>
        <w:t>Қаптама</w:t>
      </w:r>
      <w:proofErr w:type="spellEnd"/>
      <w:r w:rsidR="00E22D3C">
        <w:rPr>
          <w:rFonts w:ascii="Times New Roman" w:hAnsi="Times New Roman" w:cs="Times New Roman"/>
          <w:sz w:val="28"/>
          <w:szCs w:val="28"/>
          <w:lang w:val="kk-KZ"/>
        </w:rPr>
        <w:t xml:space="preserve">ға арналған </w:t>
      </w:r>
      <w:r w:rsidRPr="00642426">
        <w:rPr>
          <w:rFonts w:ascii="Times New Roman" w:hAnsi="Times New Roman" w:cs="Times New Roman"/>
          <w:sz w:val="28"/>
          <w:szCs w:val="28"/>
        </w:rPr>
        <w:t xml:space="preserve">материал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болат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, алюминий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қорытпалары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, фанера, ДСП,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шыны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пластик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пайдаланылуы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242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642426">
        <w:rPr>
          <w:rFonts w:ascii="Times New Roman" w:hAnsi="Times New Roman" w:cs="Times New Roman"/>
          <w:sz w:val="28"/>
          <w:szCs w:val="28"/>
        </w:rPr>
        <w:t>.</w:t>
      </w:r>
      <w:r w:rsidR="0064242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22D3C">
        <w:rPr>
          <w:rFonts w:ascii="Times New Roman" w:hAnsi="Times New Roman" w:cs="Times New Roman"/>
          <w:sz w:val="28"/>
          <w:szCs w:val="28"/>
          <w:lang w:val="kk-KZ"/>
        </w:rPr>
        <w:t xml:space="preserve">Қаптаманың </w:t>
      </w:r>
      <w:r w:rsidRPr="00642426">
        <w:rPr>
          <w:rFonts w:ascii="Times New Roman" w:hAnsi="Times New Roman" w:cs="Times New Roman"/>
          <w:sz w:val="28"/>
          <w:szCs w:val="28"/>
          <w:lang w:val="kk-KZ"/>
        </w:rPr>
        <w:t>дыбыс оқшаулау қабілеті материалдардың физикалық параметрлерімен және оның элементтерінің құрылымдық өлшемдерімен анықталады.</w:t>
      </w:r>
    </w:p>
    <w:p w:rsidR="00B3537F" w:rsidRPr="002B5958" w:rsidRDefault="00E22D3C" w:rsidP="00642426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B3537F" w:rsidRPr="002B5958">
        <w:rPr>
          <w:rFonts w:ascii="Times New Roman" w:hAnsi="Times New Roman" w:cs="Times New Roman"/>
          <w:sz w:val="28"/>
          <w:szCs w:val="28"/>
          <w:lang w:val="kk-KZ"/>
        </w:rPr>
        <w:t>аптама қабырғаларының қажетті дыбыс оқшаулау қабілеті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>R</w:t>
      </w:r>
      <w:r w:rsidRPr="00E22D3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алап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келесі </w:t>
      </w:r>
      <w:r w:rsidR="00B3537F" w:rsidRPr="002B5958">
        <w:rPr>
          <w:rFonts w:ascii="Times New Roman" w:hAnsi="Times New Roman" w:cs="Times New Roman"/>
          <w:sz w:val="28"/>
          <w:szCs w:val="28"/>
          <w:lang w:val="kk-KZ"/>
        </w:rPr>
        <w:t>формула</w:t>
      </w:r>
      <w:r>
        <w:rPr>
          <w:rFonts w:ascii="Times New Roman" w:hAnsi="Times New Roman" w:cs="Times New Roman"/>
          <w:sz w:val="28"/>
          <w:szCs w:val="28"/>
          <w:lang w:val="kk-KZ"/>
        </w:rPr>
        <w:t>мен анықталады</w:t>
      </w:r>
      <w:r w:rsidR="00B3537F" w:rsidRPr="002B5958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B3537F" w:rsidRPr="002B5958" w:rsidRDefault="00B3537F" w:rsidP="00642426">
      <w:pPr>
        <w:shd w:val="clear" w:color="auto" w:fill="FFFFFF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958">
        <w:rPr>
          <w:rFonts w:ascii="Times New Roman" w:hAnsi="Times New Roman" w:cs="Times New Roman"/>
          <w:sz w:val="28"/>
          <w:szCs w:val="28"/>
          <w:lang w:val="kk-KZ"/>
        </w:rPr>
        <w:t>R</w:t>
      </w:r>
      <w:r w:rsidRPr="002B595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="00E22D3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алап</w:t>
      </w:r>
      <w:r w:rsidRPr="002B595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.</w:t>
      </w:r>
      <w:r w:rsidR="00E22D3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қапт</w:t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>=</w:t>
      </w:r>
      <w:r w:rsidRPr="00642426">
        <w:rPr>
          <w:rFonts w:ascii="Times New Roman" w:hAnsi="Times New Roman" w:cs="Times New Roman"/>
          <w:sz w:val="28"/>
          <w:szCs w:val="28"/>
        </w:rPr>
        <w:fldChar w:fldCharType="begin"/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instrText xml:space="preserve"> QUOTE </w:instrText>
      </w:r>
      <w:r w:rsidRPr="00642426">
        <w:rPr>
          <w:rFonts w:ascii="Times New Roman" w:hAnsi="Times New Roman" w:cs="Times New Roman"/>
          <w:noProof/>
          <w:position w:val="-8"/>
          <w:sz w:val="28"/>
          <w:szCs w:val="28"/>
        </w:rPr>
        <w:drawing>
          <wp:inline distT="0" distB="0" distL="0" distR="0">
            <wp:extent cx="2162175" cy="209550"/>
            <wp:effectExtent l="0" t="0" r="0" b="0"/>
            <wp:docPr id="751" name="Рисунок 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426">
        <w:rPr>
          <w:rFonts w:ascii="Times New Roman" w:hAnsi="Times New Roman" w:cs="Times New Roman"/>
          <w:sz w:val="28"/>
          <w:szCs w:val="28"/>
        </w:rPr>
        <w:fldChar w:fldCharType="separate"/>
      </w:r>
      <w:r w:rsidRPr="00642426">
        <w:rPr>
          <w:rFonts w:ascii="Times New Roman" w:hAnsi="Times New Roman" w:cs="Times New Roman"/>
          <w:noProof/>
          <w:position w:val="-8"/>
          <w:sz w:val="28"/>
          <w:szCs w:val="28"/>
        </w:rPr>
        <w:drawing>
          <wp:inline distT="0" distB="0" distL="0" distR="0">
            <wp:extent cx="2162175" cy="209550"/>
            <wp:effectExtent l="0" t="0" r="0" b="0"/>
            <wp:docPr id="752" name="Рисунок 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426">
        <w:rPr>
          <w:rFonts w:ascii="Times New Roman" w:hAnsi="Times New Roman" w:cs="Times New Roman"/>
          <w:sz w:val="28"/>
          <w:szCs w:val="28"/>
        </w:rPr>
        <w:fldChar w:fldCharType="end"/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>(1)</w:t>
      </w:r>
    </w:p>
    <w:p w:rsidR="00B3537F" w:rsidRPr="002B5958" w:rsidRDefault="00B3537F" w:rsidP="00642426">
      <w:pPr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958">
        <w:rPr>
          <w:rFonts w:ascii="Times New Roman" w:hAnsi="Times New Roman" w:cs="Times New Roman"/>
          <w:sz w:val="28"/>
          <w:szCs w:val="28"/>
          <w:lang w:val="kk-KZ"/>
        </w:rPr>
        <w:t>Мұндағы</w:t>
      </w:r>
      <w:r w:rsidR="00E22D3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E22D3C">
        <w:rPr>
          <w:noProof/>
          <w:position w:val="-23"/>
          <w:sz w:val="28"/>
          <w:szCs w:val="28"/>
        </w:rPr>
        <w:drawing>
          <wp:inline distT="0" distB="0" distL="0" distR="0" wp14:anchorId="7A0E5D2E" wp14:editId="1419A90C">
            <wp:extent cx="295275" cy="276225"/>
            <wp:effectExtent l="0" t="0" r="0" b="0"/>
            <wp:docPr id="754" name="Рисунок 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2D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E22D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 xml:space="preserve">шу деңгейінің </w:t>
      </w:r>
      <w:r w:rsidR="00E22D3C">
        <w:rPr>
          <w:rFonts w:ascii="Times New Roman" w:hAnsi="Times New Roman" w:cs="Times New Roman"/>
          <w:sz w:val="28"/>
          <w:szCs w:val="28"/>
          <w:lang w:val="kk-KZ"/>
        </w:rPr>
        <w:t xml:space="preserve">талап етілетін </w:t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>төмендеуі, дБ;</w:t>
      </w:r>
    </w:p>
    <w:p w:rsidR="00B3537F" w:rsidRPr="002B5958" w:rsidRDefault="00B3537F" w:rsidP="00642426">
      <w:pPr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958">
        <w:rPr>
          <w:rFonts w:ascii="Times New Roman" w:hAnsi="Times New Roman" w:cs="Times New Roman"/>
          <w:sz w:val="28"/>
          <w:szCs w:val="28"/>
          <w:lang w:val="kk-KZ"/>
        </w:rPr>
        <w:t>Ѕ</w:t>
      </w:r>
      <w:r w:rsidR="00E22D3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капт </w:t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E22D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>қаптама бетінің ауданы, м</w:t>
      </w:r>
      <w:r w:rsidRPr="002B5958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B3537F" w:rsidRPr="002B5958" w:rsidRDefault="00E22D3C" w:rsidP="00642426">
      <w:pPr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Ѕ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көз</w:t>
      </w:r>
      <w:r w:rsidR="00B3537F" w:rsidRPr="002B5958">
        <w:rPr>
          <w:rFonts w:ascii="Times New Roman" w:hAnsi="Times New Roman" w:cs="Times New Roman"/>
          <w:sz w:val="28"/>
          <w:szCs w:val="28"/>
          <w:lang w:val="kk-KZ"/>
        </w:rPr>
        <w:t xml:space="preserve"> - шудың көзін жақын қоршаған қиял бетінің ауданы, м2.</w:t>
      </w:r>
    </w:p>
    <w:p w:rsidR="00B3537F" w:rsidRPr="002B5958" w:rsidRDefault="00B3537F" w:rsidP="00642426">
      <w:pPr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958">
        <w:rPr>
          <w:rFonts w:ascii="Times New Roman" w:hAnsi="Times New Roman" w:cs="Times New Roman"/>
          <w:sz w:val="28"/>
          <w:szCs w:val="28"/>
          <w:lang w:val="kk-KZ"/>
        </w:rPr>
        <w:t>Қаптама қоршауының конструкциясы оның дыбыс оқшаулау қабілеті әрбір октавалық жолақ үшін талап етілгеннен кем болмайтындай етіп таңдалады.</w:t>
      </w:r>
    </w:p>
    <w:p w:rsidR="00B3537F" w:rsidRPr="002B5958" w:rsidRDefault="00B3537F" w:rsidP="00642426">
      <w:pPr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958">
        <w:rPr>
          <w:rFonts w:ascii="Times New Roman" w:hAnsi="Times New Roman" w:cs="Times New Roman"/>
          <w:sz w:val="28"/>
          <w:szCs w:val="28"/>
          <w:lang w:val="kk-KZ"/>
        </w:rPr>
        <w:t>Шудың көзіне қаптаманы орнатқаннан кейін есептік нүктедегі шудың деңгейі мына формула бойынша анықталады:</w:t>
      </w:r>
    </w:p>
    <w:p w:rsidR="00B3537F" w:rsidRPr="002B5958" w:rsidRDefault="00B3537F" w:rsidP="00642426">
      <w:pPr>
        <w:shd w:val="clear" w:color="auto" w:fill="FFFFFF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958">
        <w:rPr>
          <w:rFonts w:ascii="Times New Roman" w:hAnsi="Times New Roman" w:cs="Times New Roman"/>
          <w:sz w:val="28"/>
          <w:szCs w:val="28"/>
          <w:lang w:val="kk-KZ"/>
        </w:rPr>
        <w:t>L</w:t>
      </w:r>
      <w:r w:rsidR="00E22D3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қапт</w:t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>=L-R</w:t>
      </w:r>
      <w:r w:rsidR="00E22D3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қапт</w:t>
      </w:r>
      <w:r w:rsidRPr="00642426">
        <w:rPr>
          <w:rFonts w:ascii="Times New Roman" w:hAnsi="Times New Roman" w:cs="Times New Roman"/>
          <w:sz w:val="28"/>
          <w:szCs w:val="28"/>
          <w:lang w:val="kk-KZ"/>
        </w:rPr>
        <w:t>+10</w:t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>lg</w:t>
      </w:r>
      <w:r w:rsidRPr="00642426">
        <w:rPr>
          <w:rFonts w:ascii="Times New Roman" w:hAnsi="Times New Roman" w:cs="Times New Roman"/>
          <w:sz w:val="28"/>
          <w:szCs w:val="28"/>
        </w:rPr>
        <w:fldChar w:fldCharType="begin"/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instrText xml:space="preserve"> QUOTE </w:instrText>
      </w:r>
      <w:r w:rsidRPr="00642426">
        <w:rPr>
          <w:rFonts w:ascii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>
            <wp:extent cx="1066800" cy="209550"/>
            <wp:effectExtent l="0" t="0" r="0" b="0"/>
            <wp:docPr id="755" name="Рисунок 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426">
        <w:rPr>
          <w:rFonts w:ascii="Times New Roman" w:hAnsi="Times New Roman" w:cs="Times New Roman"/>
          <w:sz w:val="28"/>
          <w:szCs w:val="28"/>
        </w:rPr>
        <w:fldChar w:fldCharType="separate"/>
      </w:r>
      <w:r w:rsidRPr="00642426">
        <w:rPr>
          <w:rFonts w:ascii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>
            <wp:extent cx="1076325" cy="209550"/>
            <wp:effectExtent l="0" t="0" r="0" b="0"/>
            <wp:docPr id="756" name="Рисунок 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426">
        <w:rPr>
          <w:rFonts w:ascii="Times New Roman" w:hAnsi="Times New Roman" w:cs="Times New Roman"/>
          <w:sz w:val="28"/>
          <w:szCs w:val="28"/>
        </w:rPr>
        <w:fldChar w:fldCharType="end"/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>(2)</w:t>
      </w:r>
    </w:p>
    <w:p w:rsidR="00B3537F" w:rsidRPr="002B5958" w:rsidRDefault="00B3537F" w:rsidP="00642426">
      <w:pPr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958">
        <w:rPr>
          <w:rFonts w:ascii="Times New Roman" w:hAnsi="Times New Roman" w:cs="Times New Roman"/>
          <w:sz w:val="28"/>
          <w:szCs w:val="28"/>
          <w:lang w:val="kk-KZ"/>
        </w:rPr>
        <w:t>мұндағы L-қаптаманы орнатқанға дейінгі есептік нүктедегі шу деңгейі, дБ;</w:t>
      </w:r>
    </w:p>
    <w:p w:rsidR="00B3537F" w:rsidRPr="002B5958" w:rsidRDefault="00B3537F" w:rsidP="00642426">
      <w:pPr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958">
        <w:rPr>
          <w:rFonts w:ascii="Times New Roman" w:hAnsi="Times New Roman" w:cs="Times New Roman"/>
          <w:sz w:val="28"/>
          <w:szCs w:val="28"/>
          <w:lang w:val="kk-KZ"/>
        </w:rPr>
        <w:t>R</w:t>
      </w:r>
      <w:r w:rsidR="00E22D3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капт</w:t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 xml:space="preserve"> - корпус қабырғаларының нақты конструкциясының дыбыс оқшаулау қабілеті, дБ.</w:t>
      </w:r>
    </w:p>
    <w:p w:rsidR="00B3537F" w:rsidRPr="002B5958" w:rsidRDefault="00B3537F" w:rsidP="00642426">
      <w:pPr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958">
        <w:rPr>
          <w:rFonts w:ascii="Times New Roman" w:hAnsi="Times New Roman" w:cs="Times New Roman"/>
          <w:sz w:val="28"/>
          <w:szCs w:val="28"/>
          <w:lang w:val="kk-KZ"/>
        </w:rPr>
        <w:t>Есептеу мысалы:</w:t>
      </w:r>
    </w:p>
    <w:p w:rsidR="00B3537F" w:rsidRDefault="00B3537F" w:rsidP="00E22D3C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958">
        <w:rPr>
          <w:rFonts w:ascii="Times New Roman" w:hAnsi="Times New Roman" w:cs="Times New Roman"/>
          <w:sz w:val="28"/>
          <w:szCs w:val="28"/>
          <w:lang w:val="kk-KZ"/>
        </w:rPr>
        <w:t>Дизель-генераторлық қондырғы қаптамасының қабырғаларының қажетті ды</w:t>
      </w:r>
      <w:r w:rsidR="00E22D3C">
        <w:rPr>
          <w:rFonts w:ascii="Times New Roman" w:hAnsi="Times New Roman" w:cs="Times New Roman"/>
          <w:sz w:val="28"/>
          <w:szCs w:val="28"/>
          <w:lang w:val="kk-KZ"/>
        </w:rPr>
        <w:t>быс оқшаулау қабілетін және ш</w:t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 xml:space="preserve">у көзіне </w:t>
      </w:r>
      <w:r w:rsidR="00E22D3C">
        <w:rPr>
          <w:rFonts w:ascii="Times New Roman" w:hAnsi="Times New Roman" w:cs="Times New Roman"/>
          <w:sz w:val="28"/>
          <w:szCs w:val="28"/>
          <w:lang w:val="kk-KZ"/>
        </w:rPr>
        <w:t xml:space="preserve">қаптаманы </w:t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>орнатқаннан кейін есепт</w:t>
      </w:r>
      <w:r w:rsidR="00E22D3C">
        <w:rPr>
          <w:rFonts w:ascii="Times New Roman" w:hAnsi="Times New Roman" w:cs="Times New Roman"/>
          <w:sz w:val="28"/>
          <w:szCs w:val="28"/>
          <w:lang w:val="kk-KZ"/>
        </w:rPr>
        <w:t>ік</w:t>
      </w:r>
      <w:r w:rsidRPr="002B5958">
        <w:rPr>
          <w:rFonts w:ascii="Times New Roman" w:hAnsi="Times New Roman" w:cs="Times New Roman"/>
          <w:sz w:val="28"/>
          <w:szCs w:val="28"/>
          <w:lang w:val="kk-KZ"/>
        </w:rPr>
        <w:t xml:space="preserve"> нүктедегі шу деңгейін есепте</w:t>
      </w:r>
      <w:r w:rsidR="00E22D3C">
        <w:rPr>
          <w:rFonts w:ascii="Times New Roman" w:hAnsi="Times New Roman" w:cs="Times New Roman"/>
          <w:sz w:val="28"/>
          <w:szCs w:val="28"/>
          <w:lang w:val="kk-KZ"/>
        </w:rPr>
        <w:t>у қажет</w:t>
      </w:r>
      <w:r w:rsidR="0064242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642426" w:rsidRPr="00642426" w:rsidRDefault="00642426" w:rsidP="00642426">
      <w:pPr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3537F" w:rsidRPr="002B5958" w:rsidRDefault="00B3537F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5958">
        <w:rPr>
          <w:rFonts w:ascii="Times New Roman" w:hAnsi="Times New Roman" w:cs="Times New Roman"/>
          <w:sz w:val="28"/>
          <w:szCs w:val="28"/>
          <w:lang w:val="kk-KZ"/>
        </w:rPr>
        <w:lastRenderedPageBreak/>
        <w:t>Бастапқы деректер:</w:t>
      </w:r>
    </w:p>
    <w:p w:rsidR="00B3537F" w:rsidRPr="002B5958" w:rsidRDefault="005A32F1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Ш</w:t>
      </w:r>
      <w:r w:rsidR="00B3537F" w:rsidRPr="002B5958">
        <w:rPr>
          <w:rFonts w:ascii="Times New Roman" w:hAnsi="Times New Roman" w:cs="Times New Roman"/>
          <w:sz w:val="28"/>
          <w:szCs w:val="28"/>
          <w:lang w:val="kk-KZ"/>
        </w:rPr>
        <w:t>у деңгейінің қажетті төмендеуі, =25 дБ</w:t>
      </w:r>
    </w:p>
    <w:p w:rsidR="00B3537F" w:rsidRPr="00EE6EB9" w:rsidRDefault="00B3537F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E6EB9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5A32F1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EE6EB9">
        <w:rPr>
          <w:rFonts w:ascii="Times New Roman" w:hAnsi="Times New Roman" w:cs="Times New Roman"/>
          <w:sz w:val="28"/>
          <w:szCs w:val="28"/>
          <w:lang w:val="kk-KZ"/>
        </w:rPr>
        <w:t>аптама бетінің ауданы, Ѕ</w:t>
      </w:r>
      <w:r w:rsidR="00EE6EB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қапт</w:t>
      </w:r>
      <w:r w:rsidRPr="00EE6EB9">
        <w:rPr>
          <w:rFonts w:ascii="Times New Roman" w:hAnsi="Times New Roman" w:cs="Times New Roman"/>
          <w:sz w:val="28"/>
          <w:szCs w:val="28"/>
          <w:lang w:val="kk-KZ"/>
        </w:rPr>
        <w:t>=38 м</w:t>
      </w:r>
      <w:r w:rsidRPr="00EE6EB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</w:p>
    <w:p w:rsidR="00B3537F" w:rsidRPr="00EE6EB9" w:rsidRDefault="00B3537F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E6EB9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5A32F1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EE6EB9">
        <w:rPr>
          <w:rFonts w:ascii="Times New Roman" w:hAnsi="Times New Roman" w:cs="Times New Roman"/>
          <w:sz w:val="28"/>
          <w:szCs w:val="28"/>
          <w:lang w:val="kk-KZ"/>
        </w:rPr>
        <w:t xml:space="preserve">ақын қоршаған </w:t>
      </w:r>
      <w:r w:rsidR="005A32F1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5A32F1" w:rsidRPr="00EE6EB9">
        <w:rPr>
          <w:rFonts w:ascii="Times New Roman" w:hAnsi="Times New Roman" w:cs="Times New Roman"/>
          <w:sz w:val="28"/>
          <w:szCs w:val="28"/>
          <w:lang w:val="kk-KZ"/>
        </w:rPr>
        <w:t>у көзі</w:t>
      </w:r>
      <w:r w:rsidR="005A32F1">
        <w:rPr>
          <w:rFonts w:ascii="Times New Roman" w:hAnsi="Times New Roman" w:cs="Times New Roman"/>
          <w:sz w:val="28"/>
          <w:szCs w:val="28"/>
          <w:lang w:val="kk-KZ"/>
        </w:rPr>
        <w:t>нің</w:t>
      </w:r>
      <w:r w:rsidR="005A32F1" w:rsidRPr="00EE6EB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E6EB9">
        <w:rPr>
          <w:rFonts w:ascii="Times New Roman" w:hAnsi="Times New Roman" w:cs="Times New Roman"/>
          <w:sz w:val="28"/>
          <w:szCs w:val="28"/>
          <w:lang w:val="kk-KZ"/>
        </w:rPr>
        <w:t>қиял бетінің ауданы</w:t>
      </w:r>
      <w:r w:rsidR="00EE6EB9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EE6EB9" w:rsidRPr="00EE6EB9">
        <w:rPr>
          <w:rFonts w:ascii="Times New Roman" w:hAnsi="Times New Roman" w:cs="Times New Roman"/>
          <w:sz w:val="28"/>
          <w:szCs w:val="28"/>
          <w:lang w:val="kk-KZ"/>
        </w:rPr>
        <w:t>Ѕ</w:t>
      </w:r>
      <w:r w:rsidR="00EE6EB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көз</w:t>
      </w:r>
      <w:r w:rsidR="00EE6EB9" w:rsidRPr="00EE6EB9">
        <w:rPr>
          <w:rFonts w:ascii="Times New Roman" w:hAnsi="Times New Roman" w:cs="Times New Roman"/>
          <w:sz w:val="28"/>
          <w:szCs w:val="28"/>
          <w:lang w:val="kk-KZ"/>
        </w:rPr>
        <w:t>=18 м</w:t>
      </w:r>
      <w:r w:rsidR="00EE6EB9" w:rsidRPr="00EE6EB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2 </w:t>
      </w:r>
      <w:r w:rsidR="00EE6EB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</w:p>
    <w:p w:rsidR="00B3537F" w:rsidRPr="005A32F1" w:rsidRDefault="00B3537F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32F1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5A32F1">
        <w:rPr>
          <w:rFonts w:ascii="Times New Roman" w:hAnsi="Times New Roman" w:cs="Times New Roman"/>
          <w:sz w:val="28"/>
          <w:szCs w:val="28"/>
          <w:lang w:val="kk-KZ"/>
        </w:rPr>
        <w:t xml:space="preserve"> Қ</w:t>
      </w:r>
      <w:r w:rsidRPr="005A32F1">
        <w:rPr>
          <w:rFonts w:ascii="Times New Roman" w:hAnsi="Times New Roman" w:cs="Times New Roman"/>
          <w:sz w:val="28"/>
          <w:szCs w:val="28"/>
          <w:lang w:val="kk-KZ"/>
        </w:rPr>
        <w:t>аптаманы орнатқанға дейін есептік нүктедегі шу деңгейі, L = 63д</w:t>
      </w:r>
      <w:r w:rsidR="005A32F1">
        <w:rPr>
          <w:rFonts w:ascii="Times New Roman" w:hAnsi="Times New Roman" w:cs="Times New Roman"/>
          <w:sz w:val="28"/>
          <w:szCs w:val="28"/>
          <w:lang w:val="kk-KZ"/>
        </w:rPr>
        <w:t>Б</w:t>
      </w:r>
    </w:p>
    <w:p w:rsidR="00B3537F" w:rsidRDefault="00B3537F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32F1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5A32F1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5A32F1">
        <w:rPr>
          <w:rFonts w:ascii="Times New Roman" w:hAnsi="Times New Roman" w:cs="Times New Roman"/>
          <w:sz w:val="28"/>
          <w:szCs w:val="28"/>
          <w:lang w:val="kk-KZ"/>
        </w:rPr>
        <w:t>аптама қабырғаларының нақты конструкциясының дыбыс оқшаулау қабілеті, R</w:t>
      </w:r>
      <w:r w:rsidR="005A32F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қапт</w:t>
      </w:r>
      <w:r w:rsidRPr="005A32F1">
        <w:rPr>
          <w:rFonts w:ascii="Times New Roman" w:hAnsi="Times New Roman" w:cs="Times New Roman"/>
          <w:sz w:val="28"/>
          <w:szCs w:val="28"/>
          <w:lang w:val="kk-KZ"/>
        </w:rPr>
        <w:t>=30дБ</w:t>
      </w:r>
    </w:p>
    <w:p w:rsidR="000B626D" w:rsidRPr="005A32F1" w:rsidRDefault="000B626D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3537F" w:rsidRDefault="00B3537F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32F1">
        <w:rPr>
          <w:rFonts w:ascii="Times New Roman" w:hAnsi="Times New Roman" w:cs="Times New Roman"/>
          <w:sz w:val="28"/>
          <w:szCs w:val="28"/>
          <w:lang w:val="kk-KZ"/>
        </w:rPr>
        <w:t>Шеш</w:t>
      </w:r>
      <w:r w:rsidR="00642426"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5A32F1">
        <w:rPr>
          <w:rFonts w:ascii="Times New Roman" w:hAnsi="Times New Roman" w:cs="Times New Roman"/>
          <w:sz w:val="28"/>
          <w:szCs w:val="28"/>
          <w:lang w:val="kk-KZ"/>
        </w:rPr>
        <w:t>і:</w:t>
      </w:r>
    </w:p>
    <w:p w:rsidR="000B626D" w:rsidRPr="005A32F1" w:rsidRDefault="000B626D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3537F" w:rsidRDefault="005A32F1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Қаптаманың к</w:t>
      </w:r>
      <w:r w:rsidR="00B3537F" w:rsidRPr="005A32F1">
        <w:rPr>
          <w:rFonts w:ascii="Times New Roman" w:hAnsi="Times New Roman" w:cs="Times New Roman"/>
          <w:sz w:val="28"/>
          <w:szCs w:val="28"/>
          <w:lang w:val="kk-KZ"/>
        </w:rPr>
        <w:t xml:space="preserve">орпус қабырғаларының </w:t>
      </w:r>
      <w:r>
        <w:rPr>
          <w:rFonts w:ascii="Times New Roman" w:hAnsi="Times New Roman" w:cs="Times New Roman"/>
          <w:sz w:val="28"/>
          <w:szCs w:val="28"/>
          <w:lang w:val="kk-KZ"/>
        </w:rPr>
        <w:t>талап етілетін дыбыс оқшаулау қабілеті</w:t>
      </w:r>
      <w:r w:rsidR="00B3537F" w:rsidRPr="005A32F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келесі </w:t>
      </w:r>
      <w:r w:rsidR="00B3537F" w:rsidRPr="005A32F1">
        <w:rPr>
          <w:rFonts w:ascii="Times New Roman" w:hAnsi="Times New Roman" w:cs="Times New Roman"/>
          <w:sz w:val="28"/>
          <w:szCs w:val="28"/>
          <w:lang w:val="kk-KZ"/>
        </w:rPr>
        <w:t>формула бойынша есепте</w:t>
      </w:r>
      <w:r>
        <w:rPr>
          <w:rFonts w:ascii="Times New Roman" w:hAnsi="Times New Roman" w:cs="Times New Roman"/>
          <w:sz w:val="28"/>
          <w:szCs w:val="28"/>
          <w:lang w:val="kk-KZ"/>
        </w:rPr>
        <w:t>лінеді</w:t>
      </w:r>
      <w:r w:rsidR="00B3537F" w:rsidRPr="005A32F1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0B626D" w:rsidRPr="005A32F1" w:rsidRDefault="000B626D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3537F" w:rsidRDefault="00A360FD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8020E">
        <w:rPr>
          <w:iCs/>
          <w:sz w:val="28"/>
          <w:szCs w:val="28"/>
          <w:lang w:val="kk-KZ"/>
        </w:rPr>
        <w:t>R</w:t>
      </w:r>
      <w:r>
        <w:rPr>
          <w:iCs/>
          <w:sz w:val="28"/>
          <w:szCs w:val="28"/>
          <w:vertAlign w:val="subscript"/>
          <w:lang w:val="kk-KZ"/>
        </w:rPr>
        <w:t>талап</w:t>
      </w:r>
      <w:r w:rsidRPr="00F8020E">
        <w:rPr>
          <w:iCs/>
          <w:sz w:val="28"/>
          <w:szCs w:val="28"/>
          <w:vertAlign w:val="subscript"/>
          <w:lang w:val="kk-KZ"/>
        </w:rPr>
        <w:t>.</w:t>
      </w:r>
      <w:r>
        <w:rPr>
          <w:iCs/>
          <w:sz w:val="28"/>
          <w:szCs w:val="28"/>
          <w:vertAlign w:val="subscript"/>
          <w:lang w:val="kk-KZ"/>
        </w:rPr>
        <w:t>қапт</w:t>
      </w:r>
      <w:r w:rsidR="00B3537F" w:rsidRPr="00A360FD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w:r w:rsidRPr="00F8020E">
        <w:rPr>
          <w:iCs/>
          <w:noProof/>
          <w:position w:val="-8"/>
          <w:sz w:val="28"/>
          <w:szCs w:val="28"/>
        </w:rPr>
        <w:drawing>
          <wp:inline distT="0" distB="0" distL="0" distR="0" wp14:anchorId="23520815" wp14:editId="1D0CCB5F">
            <wp:extent cx="2162175" cy="209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FD">
        <w:rPr>
          <w:rFonts w:ascii="Times New Roman" w:hAnsi="Times New Roman" w:cs="Times New Roman"/>
          <w:sz w:val="28"/>
          <w:szCs w:val="28"/>
          <w:lang w:val="kk-KZ"/>
        </w:rPr>
        <w:t>=</w:t>
      </w:r>
      <w:r w:rsidR="000B626D">
        <w:rPr>
          <w:rFonts w:ascii="Times New Roman" w:hAnsi="Times New Roman" w:cs="Times New Roman"/>
          <w:sz w:val="28"/>
          <w:szCs w:val="28"/>
          <w:lang w:val="kk-KZ"/>
        </w:rPr>
        <w:t>25 + 10lg38 / 18=28, 24 дБ</w:t>
      </w:r>
    </w:p>
    <w:p w:rsidR="000B626D" w:rsidRPr="00A360FD" w:rsidRDefault="000B626D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3537F" w:rsidRDefault="00A360FD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A360FD">
        <w:rPr>
          <w:rFonts w:ascii="Times New Roman" w:hAnsi="Times New Roman" w:cs="Times New Roman"/>
          <w:sz w:val="28"/>
          <w:szCs w:val="28"/>
          <w:lang w:val="kk-KZ"/>
        </w:rPr>
        <w:t xml:space="preserve">аптаманы </w:t>
      </w:r>
      <w:r w:rsidR="00642426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B3537F" w:rsidRPr="00A360FD">
        <w:rPr>
          <w:rFonts w:ascii="Times New Roman" w:hAnsi="Times New Roman" w:cs="Times New Roman"/>
          <w:sz w:val="28"/>
          <w:szCs w:val="28"/>
          <w:lang w:val="kk-KZ"/>
        </w:rPr>
        <w:t>у көзіне орнатқаннан кейін есепт</w:t>
      </w:r>
      <w:r>
        <w:rPr>
          <w:rFonts w:ascii="Times New Roman" w:hAnsi="Times New Roman" w:cs="Times New Roman"/>
          <w:sz w:val="28"/>
          <w:szCs w:val="28"/>
          <w:lang w:val="kk-KZ"/>
        </w:rPr>
        <w:t>ік</w:t>
      </w:r>
      <w:r w:rsidR="00B3537F" w:rsidRPr="00A360FD">
        <w:rPr>
          <w:rFonts w:ascii="Times New Roman" w:hAnsi="Times New Roman" w:cs="Times New Roman"/>
          <w:sz w:val="28"/>
          <w:szCs w:val="28"/>
          <w:lang w:val="kk-KZ"/>
        </w:rPr>
        <w:t xml:space="preserve"> нүктедегі шу деңгейі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келесі </w:t>
      </w:r>
      <w:r w:rsidR="00B3537F" w:rsidRPr="00A360FD">
        <w:rPr>
          <w:rFonts w:ascii="Times New Roman" w:hAnsi="Times New Roman" w:cs="Times New Roman"/>
          <w:sz w:val="28"/>
          <w:szCs w:val="28"/>
          <w:lang w:val="kk-KZ"/>
        </w:rPr>
        <w:t>формула бойынша есепте</w:t>
      </w:r>
      <w:r>
        <w:rPr>
          <w:rFonts w:ascii="Times New Roman" w:hAnsi="Times New Roman" w:cs="Times New Roman"/>
          <w:sz w:val="28"/>
          <w:szCs w:val="28"/>
          <w:lang w:val="kk-KZ"/>
        </w:rPr>
        <w:t>лінеді</w:t>
      </w:r>
      <w:r w:rsidR="00B3537F" w:rsidRPr="00A360FD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0B626D" w:rsidRPr="00A360FD" w:rsidRDefault="000B626D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3537F" w:rsidRDefault="00B3537F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360FD">
        <w:rPr>
          <w:rFonts w:ascii="Times New Roman" w:hAnsi="Times New Roman" w:cs="Times New Roman"/>
          <w:sz w:val="28"/>
          <w:szCs w:val="28"/>
          <w:lang w:val="kk-KZ"/>
        </w:rPr>
        <w:t>L</w:t>
      </w:r>
      <w:r w:rsidR="00A360FD" w:rsidRPr="00A360F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қапт</w:t>
      </w:r>
      <w:r w:rsidRPr="00A360FD">
        <w:rPr>
          <w:rFonts w:ascii="Times New Roman" w:hAnsi="Times New Roman" w:cs="Times New Roman"/>
          <w:sz w:val="28"/>
          <w:szCs w:val="28"/>
          <w:lang w:val="kk-KZ"/>
        </w:rPr>
        <w:t>=L-</w:t>
      </w:r>
      <w:r w:rsidR="00A360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60FD">
        <w:rPr>
          <w:rFonts w:ascii="Times New Roman" w:hAnsi="Times New Roman" w:cs="Times New Roman"/>
          <w:sz w:val="28"/>
          <w:szCs w:val="28"/>
          <w:lang w:val="kk-KZ"/>
        </w:rPr>
        <w:t>R</w:t>
      </w:r>
      <w:r w:rsidR="00A360F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қапт</w:t>
      </w:r>
      <w:r w:rsidRPr="00A360FD">
        <w:rPr>
          <w:rFonts w:ascii="Times New Roman" w:hAnsi="Times New Roman" w:cs="Times New Roman"/>
          <w:sz w:val="28"/>
          <w:szCs w:val="28"/>
          <w:lang w:val="kk-KZ"/>
        </w:rPr>
        <w:t>+10lg = 63-30+10lg38/18= 36,24 дБ</w:t>
      </w:r>
    </w:p>
    <w:p w:rsidR="000B626D" w:rsidRPr="00A360FD" w:rsidRDefault="000B626D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3537F" w:rsidRDefault="00E22D3C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Сонымен, қаптама</w:t>
      </w:r>
      <w:r w:rsidR="00B3537F" w:rsidRPr="00E22D3C">
        <w:rPr>
          <w:rFonts w:ascii="Times New Roman" w:hAnsi="Times New Roman" w:cs="Times New Roman"/>
          <w:sz w:val="28"/>
          <w:szCs w:val="28"/>
          <w:lang w:val="kk-KZ"/>
        </w:rPr>
        <w:t xml:space="preserve"> қабырғаларының нақты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конструкциясының </w:t>
      </w:r>
      <w:r w:rsidR="00B3537F" w:rsidRPr="00E22D3C">
        <w:rPr>
          <w:rFonts w:ascii="Times New Roman" w:hAnsi="Times New Roman" w:cs="Times New Roman"/>
          <w:sz w:val="28"/>
          <w:szCs w:val="28"/>
          <w:lang w:val="kk-KZ"/>
        </w:rPr>
        <w:t>дыбыс оқшаулау қабілеті 28,24 дБ, ал корпусты орнатқанға дейін есепт</w:t>
      </w:r>
      <w:r>
        <w:rPr>
          <w:rFonts w:ascii="Times New Roman" w:hAnsi="Times New Roman" w:cs="Times New Roman"/>
          <w:sz w:val="28"/>
          <w:szCs w:val="28"/>
          <w:lang w:val="kk-KZ"/>
        </w:rPr>
        <w:t>ік н</w:t>
      </w:r>
      <w:r w:rsidR="00B3537F" w:rsidRPr="00E22D3C">
        <w:rPr>
          <w:rFonts w:ascii="Times New Roman" w:hAnsi="Times New Roman" w:cs="Times New Roman"/>
          <w:sz w:val="28"/>
          <w:szCs w:val="28"/>
          <w:lang w:val="kk-KZ"/>
        </w:rPr>
        <w:t>үктедегі шу деңгейі 36,24 дБ құрайды.</w:t>
      </w:r>
    </w:p>
    <w:p w:rsidR="000B626D" w:rsidRPr="00E22D3C" w:rsidRDefault="000B626D" w:rsidP="000B626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35B1E" w:rsidRDefault="00B35B1E" w:rsidP="00B35B1E">
      <w:pPr>
        <w:pStyle w:val="a5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  <w:lang w:val="kk-KZ"/>
        </w:rPr>
        <w:t>Алғашқы мәліметтер</w:t>
      </w:r>
      <w:r>
        <w:rPr>
          <w:sz w:val="28"/>
          <w:szCs w:val="28"/>
        </w:rPr>
        <w:t>:</w:t>
      </w:r>
    </w:p>
    <w:tbl>
      <w:tblPr>
        <w:tblStyle w:val="a6"/>
        <w:tblW w:w="978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399"/>
        <w:gridCol w:w="852"/>
        <w:gridCol w:w="851"/>
        <w:gridCol w:w="993"/>
        <w:gridCol w:w="850"/>
        <w:gridCol w:w="992"/>
        <w:gridCol w:w="851"/>
        <w:gridCol w:w="992"/>
      </w:tblGrid>
      <w:tr w:rsidR="00B35B1E" w:rsidTr="00A964F9">
        <w:tc>
          <w:tcPr>
            <w:tcW w:w="3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B1E" w:rsidRDefault="00B35B1E" w:rsidP="00A964F9">
            <w:pPr>
              <w:pStyle w:val="a5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Мәліметтер</w:t>
            </w:r>
          </w:p>
        </w:tc>
        <w:tc>
          <w:tcPr>
            <w:tcW w:w="63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B1E" w:rsidRDefault="00B35B1E" w:rsidP="00A964F9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>
              <w:rPr>
                <w:sz w:val="28"/>
                <w:szCs w:val="28"/>
              </w:rPr>
              <w:t xml:space="preserve">№ </w:t>
            </w:r>
          </w:p>
        </w:tc>
      </w:tr>
      <w:tr w:rsidR="00B35B1E" w:rsidTr="00A964F9">
        <w:tc>
          <w:tcPr>
            <w:tcW w:w="3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5B1E" w:rsidRDefault="00B35B1E" w:rsidP="00A964F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B1E" w:rsidRDefault="00B35B1E" w:rsidP="00A964F9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B1E" w:rsidRDefault="00B35B1E" w:rsidP="00A964F9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B1E" w:rsidRDefault="00B35B1E" w:rsidP="00A964F9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B1E" w:rsidRDefault="00B35B1E" w:rsidP="00A964F9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B1E" w:rsidRDefault="00B35B1E" w:rsidP="00A964F9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B1E" w:rsidRDefault="00B35B1E" w:rsidP="00A964F9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B1E" w:rsidRDefault="00B35B1E" w:rsidP="00A964F9">
            <w:pPr>
              <w:pStyle w:val="a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3022BC" w:rsidTr="00A964F9"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BC" w:rsidRPr="00841815" w:rsidRDefault="003022BC" w:rsidP="003022BC">
            <w:pPr>
              <w:pStyle w:val="a5"/>
              <w:jc w:val="both"/>
            </w:pPr>
            <w:r>
              <w:rPr>
                <w:sz w:val="28"/>
                <w:szCs w:val="28"/>
                <w:lang w:val="kk-KZ"/>
              </w:rPr>
              <w:t>Ш</w:t>
            </w:r>
            <w:r w:rsidRPr="002B5958">
              <w:rPr>
                <w:sz w:val="28"/>
                <w:szCs w:val="28"/>
                <w:lang w:val="kk-KZ"/>
              </w:rPr>
              <w:t>у деңгейінің қажетті төмендеуі, дБ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BE5D88" w:rsidRDefault="003022BC" w:rsidP="003022BC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6E7CE5" w:rsidRDefault="003022BC" w:rsidP="003022BC">
            <w:pPr>
              <w:pStyle w:val="a5"/>
              <w:jc w:val="both"/>
            </w:pPr>
            <w:r>
              <w:t>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6E7CE5" w:rsidRDefault="003022BC" w:rsidP="003022BC">
            <w:pPr>
              <w:pStyle w:val="a5"/>
              <w:jc w:val="both"/>
            </w:pPr>
            <w: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6E7CE5" w:rsidRDefault="003022BC" w:rsidP="003022BC">
            <w:pPr>
              <w:pStyle w:val="a5"/>
              <w:jc w:val="both"/>
            </w:pPr>
            <w: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6E7CE5" w:rsidRDefault="003022BC" w:rsidP="003022BC">
            <w:pPr>
              <w:pStyle w:val="a5"/>
              <w:jc w:val="both"/>
            </w:pPr>
            <w: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6E7CE5" w:rsidRDefault="003022BC" w:rsidP="003022BC">
            <w:pPr>
              <w:pStyle w:val="a5"/>
              <w:jc w:val="both"/>
            </w:pPr>
            <w: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BE5D88" w:rsidRDefault="003022BC" w:rsidP="003022BC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25</w:t>
            </w:r>
          </w:p>
        </w:tc>
      </w:tr>
      <w:tr w:rsidR="003022BC" w:rsidTr="00A964F9"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BC" w:rsidRPr="00841815" w:rsidRDefault="003022BC" w:rsidP="003022BC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</w:t>
            </w:r>
            <w:proofErr w:type="spellStart"/>
            <w:r w:rsidRPr="00642426">
              <w:rPr>
                <w:rFonts w:ascii="Times New Roman" w:hAnsi="Times New Roman" w:cs="Times New Roman"/>
                <w:sz w:val="28"/>
                <w:szCs w:val="28"/>
              </w:rPr>
              <w:t>аптама</w:t>
            </w:r>
            <w:proofErr w:type="spellEnd"/>
            <w:r w:rsidRPr="006424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2426">
              <w:rPr>
                <w:rFonts w:ascii="Times New Roman" w:hAnsi="Times New Roman" w:cs="Times New Roman"/>
                <w:sz w:val="28"/>
                <w:szCs w:val="28"/>
              </w:rPr>
              <w:t>бетінің</w:t>
            </w:r>
            <w:proofErr w:type="spellEnd"/>
            <w:r w:rsidRPr="006424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2426">
              <w:rPr>
                <w:rFonts w:ascii="Times New Roman" w:hAnsi="Times New Roman" w:cs="Times New Roman"/>
                <w:sz w:val="28"/>
                <w:szCs w:val="28"/>
              </w:rPr>
              <w:t>ауданы</w:t>
            </w:r>
            <w:proofErr w:type="spellEnd"/>
            <w:r w:rsidRPr="0064242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42426">
              <w:rPr>
                <w:rFonts w:ascii="Times New Roman" w:hAnsi="Times New Roman" w:cs="Times New Roman"/>
                <w:sz w:val="28"/>
                <w:szCs w:val="28"/>
              </w:rPr>
              <w:t>Ѕ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қапт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, </w:t>
            </w:r>
            <w:r w:rsidRPr="00642426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r w:rsidRPr="0064242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4A147F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t>3</w:t>
            </w:r>
            <w:r w:rsidR="004A147F">
              <w:rPr>
                <w:lang w:val="kk-KZ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6E7CE5" w:rsidRDefault="003022BC" w:rsidP="003022BC">
            <w:pPr>
              <w:pStyle w:val="a5"/>
              <w:jc w:val="both"/>
            </w:pPr>
            <w:r>
              <w:t>4</w:t>
            </w:r>
            <w:r w:rsidR="004A147F"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4A147F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t>4</w:t>
            </w:r>
            <w:r w:rsidR="004A147F">
              <w:rPr>
                <w:lang w:val="kk-KZ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4A147F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t>4</w:t>
            </w:r>
            <w:r w:rsidR="004A147F">
              <w:rPr>
                <w:lang w:val="kk-KZ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353D37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4</w:t>
            </w:r>
            <w:r w:rsidR="004A147F">
              <w:rPr>
                <w:lang w:val="kk-KZ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353D37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4</w:t>
            </w:r>
            <w:r w:rsidR="004A147F">
              <w:rPr>
                <w:lang w:val="kk-KZ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353D37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4</w:t>
            </w:r>
            <w:r w:rsidR="004A147F">
              <w:rPr>
                <w:lang w:val="kk-KZ"/>
              </w:rPr>
              <w:t>0</w:t>
            </w:r>
          </w:p>
        </w:tc>
      </w:tr>
      <w:tr w:rsidR="003022BC" w:rsidTr="00A964F9"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2BC" w:rsidRPr="00841815" w:rsidRDefault="003022BC" w:rsidP="003022BC">
            <w:pPr>
              <w:pStyle w:val="a5"/>
              <w:jc w:val="both"/>
            </w:pPr>
            <w:r>
              <w:rPr>
                <w:sz w:val="28"/>
                <w:szCs w:val="28"/>
                <w:lang w:val="kk-KZ"/>
              </w:rPr>
              <w:t>Ж</w:t>
            </w:r>
            <w:r w:rsidRPr="00EE6EB9">
              <w:rPr>
                <w:sz w:val="28"/>
                <w:szCs w:val="28"/>
                <w:lang w:val="kk-KZ"/>
              </w:rPr>
              <w:t xml:space="preserve">ақын қоршаған </w:t>
            </w:r>
            <w:r>
              <w:rPr>
                <w:sz w:val="28"/>
                <w:szCs w:val="28"/>
                <w:lang w:val="kk-KZ"/>
              </w:rPr>
              <w:t>ш</w:t>
            </w:r>
            <w:r w:rsidRPr="00EE6EB9">
              <w:rPr>
                <w:sz w:val="28"/>
                <w:szCs w:val="28"/>
                <w:lang w:val="kk-KZ"/>
              </w:rPr>
              <w:t>у көзі</w:t>
            </w:r>
            <w:r>
              <w:rPr>
                <w:sz w:val="28"/>
                <w:szCs w:val="28"/>
                <w:lang w:val="kk-KZ"/>
              </w:rPr>
              <w:t>нің</w:t>
            </w:r>
            <w:r w:rsidRPr="00EE6EB9">
              <w:rPr>
                <w:sz w:val="28"/>
                <w:szCs w:val="28"/>
                <w:lang w:val="kk-KZ"/>
              </w:rPr>
              <w:t xml:space="preserve"> қиял бетінің ауданы</w:t>
            </w:r>
            <w:r>
              <w:rPr>
                <w:sz w:val="28"/>
                <w:szCs w:val="28"/>
                <w:lang w:val="kk-KZ"/>
              </w:rPr>
              <w:t xml:space="preserve">, </w:t>
            </w:r>
            <w:r w:rsidRPr="00EE6EB9">
              <w:rPr>
                <w:sz w:val="28"/>
                <w:szCs w:val="28"/>
                <w:lang w:val="kk-KZ"/>
              </w:rPr>
              <w:t>Ѕ</w:t>
            </w:r>
            <w:r>
              <w:rPr>
                <w:sz w:val="28"/>
                <w:szCs w:val="28"/>
                <w:vertAlign w:val="subscript"/>
                <w:lang w:val="kk-KZ"/>
              </w:rPr>
              <w:t>көз</w:t>
            </w:r>
            <w:r>
              <w:rPr>
                <w:sz w:val="28"/>
                <w:szCs w:val="28"/>
                <w:vertAlign w:val="subscript"/>
                <w:lang w:val="kk-KZ"/>
              </w:rPr>
              <w:t>,</w:t>
            </w:r>
            <w:r w:rsidRPr="00EE6EB9">
              <w:rPr>
                <w:sz w:val="28"/>
                <w:szCs w:val="28"/>
                <w:lang w:val="kk-KZ"/>
              </w:rPr>
              <w:t xml:space="preserve"> м</w:t>
            </w:r>
            <w:r w:rsidRPr="00EE6EB9">
              <w:rPr>
                <w:sz w:val="28"/>
                <w:szCs w:val="28"/>
                <w:vertAlign w:val="superscript"/>
                <w:lang w:val="kk-KZ"/>
              </w:rPr>
              <w:t xml:space="preserve">2 </w:t>
            </w:r>
            <w:r>
              <w:rPr>
                <w:sz w:val="28"/>
                <w:szCs w:val="28"/>
                <w:vertAlign w:val="superscript"/>
                <w:lang w:val="kk-KZ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353D37" w:rsidRDefault="004A147F" w:rsidP="003022BC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353D37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  <w:r w:rsidR="004A147F">
              <w:rPr>
                <w:lang w:val="kk-KZ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353D37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  <w:r w:rsidR="004A147F">
              <w:rPr>
                <w:lang w:val="kk-KZ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353D37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  <w:r w:rsidR="004A147F">
              <w:rPr>
                <w:lang w:val="kk-KZ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353D37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  <w:r w:rsidR="004A147F">
              <w:rPr>
                <w:lang w:val="kk-KZ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353D37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  <w:r w:rsidR="004A147F">
              <w:rPr>
                <w:lang w:val="kk-KZ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353D37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  <w:r w:rsidR="004A147F">
              <w:rPr>
                <w:lang w:val="kk-KZ"/>
              </w:rPr>
              <w:t>4</w:t>
            </w:r>
          </w:p>
        </w:tc>
      </w:tr>
      <w:tr w:rsidR="003022BC" w:rsidTr="00A964F9"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5A32F1" w:rsidRDefault="003022BC" w:rsidP="003022BC">
            <w:pPr>
              <w:jc w:val="both"/>
              <w:rPr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</w:t>
            </w:r>
            <w:r w:rsidRPr="005A32F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аптаманы орнатқанға дейін есептік нүктедегі шу деңгейі, L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д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6</w:t>
            </w:r>
            <w:r w:rsidR="004A147F">
              <w:rPr>
                <w:lang w:val="kk-KZ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6</w:t>
            </w:r>
            <w:r w:rsidR="004A147F">
              <w:rPr>
                <w:lang w:val="kk-KZ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6</w:t>
            </w:r>
            <w:r w:rsidR="004A147F">
              <w:rPr>
                <w:lang w:val="kk-KZ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6</w:t>
            </w:r>
            <w:r w:rsidR="004A147F">
              <w:rPr>
                <w:lang w:val="kk-KZ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6</w:t>
            </w:r>
            <w:r w:rsidR="004A147F">
              <w:rPr>
                <w:lang w:val="kk-KZ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6</w:t>
            </w:r>
            <w:r w:rsidR="004A147F">
              <w:rPr>
                <w:lang w:val="kk-KZ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6</w:t>
            </w:r>
            <w:r w:rsidR="004A147F">
              <w:rPr>
                <w:lang w:val="kk-KZ"/>
              </w:rPr>
              <w:t>1</w:t>
            </w:r>
          </w:p>
        </w:tc>
      </w:tr>
      <w:tr w:rsidR="003022BC" w:rsidTr="00A964F9"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5A32F1" w:rsidRDefault="003022BC" w:rsidP="003022BC">
            <w:pPr>
              <w:jc w:val="both"/>
              <w:rPr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</w:t>
            </w:r>
            <w:r w:rsidRPr="005A32F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аптама қабырғаларының нақты конструкциясының дыбыс оқшаулау қабілеті, R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қапт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, </w:t>
            </w:r>
            <w:r w:rsidRPr="005A32F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дБ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  <w:r w:rsidR="004A147F">
              <w:rPr>
                <w:lang w:val="kk-KZ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  <w:r w:rsidR="004A147F">
              <w:rPr>
                <w:lang w:val="kk-KZ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  <w:r w:rsidR="004A147F">
              <w:rPr>
                <w:lang w:val="kk-KZ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  <w:r w:rsidR="004A147F">
              <w:rPr>
                <w:lang w:val="kk-KZ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  <w:r w:rsidR="004A147F">
              <w:rPr>
                <w:lang w:val="kk-KZ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Default="003022BC" w:rsidP="004A147F">
            <w:pPr>
              <w:pStyle w:val="a5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  <w:r w:rsidR="004A147F">
              <w:rPr>
                <w:lang w:val="kk-KZ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2BC" w:rsidRPr="00267399" w:rsidRDefault="003022BC" w:rsidP="004A147F">
            <w:pPr>
              <w:pStyle w:val="a5"/>
              <w:jc w:val="both"/>
              <w:rPr>
                <w:lang w:val="en-US"/>
              </w:rPr>
            </w:pPr>
            <w:r>
              <w:rPr>
                <w:lang w:val="kk-KZ"/>
              </w:rPr>
              <w:t>3</w:t>
            </w:r>
            <w:r w:rsidR="004A147F">
              <w:rPr>
                <w:lang w:val="kk-KZ"/>
              </w:rPr>
              <w:t>0</w:t>
            </w:r>
            <w:bookmarkStart w:id="0" w:name="_GoBack"/>
            <w:bookmarkEnd w:id="0"/>
          </w:p>
        </w:tc>
      </w:tr>
    </w:tbl>
    <w:p w:rsidR="00B35B1E" w:rsidRDefault="00B35B1E" w:rsidP="00B35B1E">
      <w:pPr>
        <w:tabs>
          <w:tab w:val="left" w:pos="7095"/>
        </w:tabs>
        <w:jc w:val="both"/>
        <w:rPr>
          <w:sz w:val="28"/>
          <w:szCs w:val="28"/>
        </w:rPr>
      </w:pPr>
    </w:p>
    <w:sectPr w:rsidR="00B35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37F"/>
    <w:rsid w:val="000B626D"/>
    <w:rsid w:val="001F5326"/>
    <w:rsid w:val="002B5958"/>
    <w:rsid w:val="003022BC"/>
    <w:rsid w:val="00466E66"/>
    <w:rsid w:val="004A147F"/>
    <w:rsid w:val="005A32F1"/>
    <w:rsid w:val="00642426"/>
    <w:rsid w:val="00920B08"/>
    <w:rsid w:val="00A360FD"/>
    <w:rsid w:val="00B3537F"/>
    <w:rsid w:val="00B35B1E"/>
    <w:rsid w:val="00E22D3C"/>
    <w:rsid w:val="00EE6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2397B"/>
  <w15:docId w15:val="{227A7EBB-11E5-4C18-BA91-AF5424B84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5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537F"/>
    <w:rPr>
      <w:rFonts w:ascii="Tahoma" w:hAnsi="Tahoma" w:cs="Tahoma"/>
      <w:sz w:val="16"/>
      <w:szCs w:val="16"/>
    </w:rPr>
  </w:style>
  <w:style w:type="paragraph" w:customStyle="1" w:styleId="a5">
    <w:name w:val="Стиль"/>
    <w:uiPriority w:val="99"/>
    <w:rsid w:val="00B35B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39"/>
    <w:rsid w:val="00B35B1E"/>
    <w:pPr>
      <w:spacing w:after="0" w:line="240" w:lineRule="auto"/>
    </w:pPr>
    <w:rPr>
      <w:rFonts w:eastAsiaTheme="minorHAns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Пользователь</cp:lastModifiedBy>
  <cp:revision>9</cp:revision>
  <dcterms:created xsi:type="dcterms:W3CDTF">2020-10-21T16:46:00Z</dcterms:created>
  <dcterms:modified xsi:type="dcterms:W3CDTF">2020-10-21T17:37:00Z</dcterms:modified>
</cp:coreProperties>
</file>